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30D2" w14:textId="318C14B3" w:rsidR="006A4A3E" w:rsidRDefault="006A4A3E" w:rsidP="006A4A3E">
      <w:pPr>
        <w:bidi/>
        <w:rPr>
          <w:b/>
          <w:bCs/>
          <w:sz w:val="32"/>
          <w:szCs w:val="32"/>
          <w:rtl/>
          <w:lang w:bidi="ps-AF"/>
        </w:rPr>
      </w:pPr>
      <w:r w:rsidRPr="006A4A3E">
        <w:rPr>
          <w:b/>
          <w:bCs/>
          <w:sz w:val="32"/>
          <w:szCs w:val="32"/>
          <w:rtl/>
        </w:rPr>
        <w:t>د کانونو حقوقي کارپوه</w:t>
      </w:r>
    </w:p>
    <w:p w14:paraId="7D0D4192" w14:textId="0DB44477" w:rsidR="006A4A3E" w:rsidRPr="006A4A3E" w:rsidRDefault="006A4A3E" w:rsidP="006A4A3E">
      <w:pPr>
        <w:bidi/>
        <w:rPr>
          <w:rtl/>
          <w:lang w:bidi="ps-AF"/>
        </w:rPr>
      </w:pPr>
      <w:r w:rsidRPr="006A4A3E">
        <w:rPr>
          <w:b/>
          <w:bCs/>
          <w:lang w:bidi="ps-AF"/>
        </w:rPr>
        <w:br/>
      </w:r>
      <w:r w:rsidRPr="006A4A3E">
        <w:rPr>
          <w:b/>
          <w:bCs/>
          <w:rtl/>
        </w:rPr>
        <w:t>د دندې موخه</w:t>
      </w:r>
      <w:r w:rsidRPr="006A4A3E">
        <w:rPr>
          <w:b/>
          <w:bCs/>
          <w:lang w:bidi="ps-AF"/>
        </w:rPr>
        <w:t>:</w:t>
      </w:r>
      <w:r w:rsidR="007D5361" w:rsidRPr="006A4A3E">
        <w:rPr>
          <w:rtl/>
        </w:rPr>
        <w:t xml:space="preserve"> </w:t>
      </w:r>
      <w:r w:rsidRPr="006A4A3E">
        <w:rPr>
          <w:rtl/>
        </w:rPr>
        <w:t>د کانونو په برخه کې د قراردادونو او جوازونو تنظیم، ترتیب، څېړنه، تحلیل او د منازعاتو د حل په موخه حقوقي مشورې وړاندې کول</w:t>
      </w:r>
      <w:r w:rsidRPr="006A4A3E">
        <w:rPr>
          <w:lang w:bidi="ps-AF"/>
        </w:rPr>
        <w:t>.</w:t>
      </w:r>
    </w:p>
    <w:p w14:paraId="73B0EA20" w14:textId="1D9DE168" w:rsidR="006A4A3E" w:rsidRPr="006A4A3E" w:rsidRDefault="006A4A3E" w:rsidP="006A4A3E">
      <w:pPr>
        <w:bidi/>
        <w:rPr>
          <w:lang w:bidi="ps-AF"/>
        </w:rPr>
      </w:pPr>
      <w:r w:rsidRPr="006A4A3E">
        <w:rPr>
          <w:b/>
          <w:bCs/>
          <w:rtl/>
        </w:rPr>
        <w:t>دندې او مسوولیتونه</w:t>
      </w:r>
    </w:p>
    <w:p w14:paraId="6512D2FF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ټاکل شویو موخو ته د رسېدو لپاره د امریت له کاري پلان سره سم د میاشتني، ربعوار او کلني پلان طرحه او ترتیب</w:t>
      </w:r>
    </w:p>
    <w:p w14:paraId="1E3566C4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د کانونو د قانونو او مقرراتو، مصوبو د پرېکړو او د اسلامي امارت د رهبرۍ مقام د هدایاتو په نظر کې نیولو سره د کانونو د قراردادونو او جوازونو حقوقي ارزونه</w:t>
      </w:r>
    </w:p>
    <w:p w14:paraId="01B436C9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د کانونو په برخه کې ذیصلاح مراجعو ته د منازعاتو د حل، تطبیق او انتخاب په موخه د حاکمو قوانینو او اصولو په رڼا کې د حقوقي مشورو وړاندې کول</w:t>
      </w:r>
    </w:p>
    <w:p w14:paraId="79A67EBA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د حقوقي قضیو په چارو، څېړنه او ارزونه کې د بېطرفۍ اصل مراعتول</w:t>
      </w:r>
    </w:p>
    <w:p w14:paraId="0358B13E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د حرفوي، کوچني او ستر مقیاسونو د قراردادونو او جوازونو په تنظیم، تمدید، تعلیق، لغو او ترتیب کې حقوقي مشورې وړاندې کول</w:t>
      </w:r>
    </w:p>
    <w:p w14:paraId="7C9451E4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د ذیصلاح ادارو اړوند پالیسیو، اجرایوي او تقنیني اسنادو د طرحو په هکله د حقوقي تحلیل او ارزونې تر سره کول</w:t>
      </w:r>
      <w:r w:rsidRPr="006A4A3E">
        <w:rPr>
          <w:lang w:bidi="ps-AF"/>
        </w:rPr>
        <w:t>.</w:t>
      </w:r>
    </w:p>
    <w:p w14:paraId="611684C6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اړوند امریت ته د میاشتنيو، ربعوار او کلنيو کړنو راپور شریکول</w:t>
      </w:r>
    </w:p>
    <w:p w14:paraId="37F07DF7" w14:textId="77777777" w:rsidR="006A4A3E" w:rsidRPr="006A4A3E" w:rsidRDefault="006A4A3E" w:rsidP="006A4A3E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6A4A3E">
        <w:rPr>
          <w:rtl/>
        </w:rPr>
        <w:t>نورې اړوند دندې تر سره کول چې د اصولو او مقرراتو مطابق د ذیصلاح مقام لخوا سپارل کېږي</w:t>
      </w:r>
    </w:p>
    <w:p w14:paraId="6AAF68CC" w14:textId="77777777" w:rsidR="006A4A3E" w:rsidRDefault="006A4A3E" w:rsidP="006A4A3E">
      <w:pPr>
        <w:bidi/>
        <w:rPr>
          <w:b/>
          <w:bCs/>
          <w:rtl/>
          <w:lang w:bidi="ps-AF"/>
        </w:rPr>
      </w:pPr>
    </w:p>
    <w:p w14:paraId="5FADFF25" w14:textId="7ED3B0D7" w:rsidR="006A4A3E" w:rsidRPr="006A4A3E" w:rsidRDefault="006A4A3E" w:rsidP="006A4A3E">
      <w:pPr>
        <w:bidi/>
        <w:rPr>
          <w:lang w:bidi="ps-AF"/>
        </w:rPr>
      </w:pPr>
      <w:r w:rsidRPr="006A4A3E">
        <w:rPr>
          <w:rtl/>
        </w:rPr>
        <w:t>خپله سي وي او اړوند اسناد مو لاندې ایمیل ادرس ته راولیږئ</w:t>
      </w:r>
    </w:p>
    <w:p w14:paraId="31220522" w14:textId="77777777" w:rsidR="006A4A3E" w:rsidRPr="006A4A3E" w:rsidRDefault="006A4A3E" w:rsidP="006A4A3E">
      <w:pPr>
        <w:bidi/>
        <w:rPr>
          <w:lang w:bidi="ps-AF"/>
        </w:rPr>
      </w:pPr>
      <w:r w:rsidRPr="006A4A3E">
        <w:rPr>
          <w:lang w:bidi="ps-AF"/>
        </w:rPr>
        <w:t>hr@dpmea.gov.af</w:t>
      </w:r>
    </w:p>
    <w:p w14:paraId="190A8FE5" w14:textId="77777777" w:rsidR="006A4A3E" w:rsidRPr="006A4A3E" w:rsidRDefault="006A4A3E" w:rsidP="006A4A3E">
      <w:pPr>
        <w:bidi/>
        <w:rPr>
          <w:rFonts w:hint="cs"/>
          <w:lang w:bidi="ps-AF"/>
        </w:rPr>
      </w:pPr>
    </w:p>
    <w:sectPr w:rsidR="006A4A3E" w:rsidRPr="006A4A3E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A19BA"/>
    <w:multiLevelType w:val="hybridMultilevel"/>
    <w:tmpl w:val="53B0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3E"/>
    <w:rsid w:val="003270F0"/>
    <w:rsid w:val="006A4A3E"/>
    <w:rsid w:val="007D5361"/>
    <w:rsid w:val="00861962"/>
    <w:rsid w:val="00882B98"/>
    <w:rsid w:val="009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CCBC"/>
  <w15:chartTrackingRefBased/>
  <w15:docId w15:val="{67215F3D-61E4-4963-985B-69653BA8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2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9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2024-09-14T08:12:00Z</dcterms:created>
  <dcterms:modified xsi:type="dcterms:W3CDTF">2024-09-14T08:14:00Z</dcterms:modified>
</cp:coreProperties>
</file>