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CCBA5" w14:textId="0B491E46" w:rsidR="00882B98" w:rsidRDefault="00BC6BA7" w:rsidP="00BC6BA7">
      <w:pPr>
        <w:bidi/>
        <w:jc w:val="lowKashida"/>
        <w:rPr>
          <w:b/>
          <w:bCs/>
          <w:sz w:val="36"/>
          <w:szCs w:val="36"/>
          <w:rtl/>
          <w:lang w:bidi="ps-AF"/>
        </w:rPr>
      </w:pPr>
      <w:r w:rsidRPr="00BC6BA7">
        <w:rPr>
          <w:b/>
          <w:bCs/>
          <w:sz w:val="36"/>
          <w:szCs w:val="36"/>
          <w:rtl/>
        </w:rPr>
        <w:t>د تدارکاتو حقوقي کارپوه</w:t>
      </w:r>
    </w:p>
    <w:p w14:paraId="5DEA7A59" w14:textId="057EC97F" w:rsidR="00BC6BA7" w:rsidRDefault="00BC6BA7" w:rsidP="00BC6BA7">
      <w:pPr>
        <w:bidi/>
        <w:jc w:val="lowKashida"/>
        <w:rPr>
          <w:sz w:val="24"/>
          <w:szCs w:val="24"/>
          <w:rtl/>
          <w:lang w:bidi="ps-AF"/>
        </w:rPr>
      </w:pPr>
      <w:r w:rsidRPr="00BC6BA7">
        <w:rPr>
          <w:b/>
          <w:bCs/>
          <w:sz w:val="36"/>
          <w:szCs w:val="36"/>
          <w:lang w:bidi="ps-AF"/>
        </w:rPr>
        <w:br/>
      </w:r>
      <w:r w:rsidRPr="00BC6BA7">
        <w:rPr>
          <w:sz w:val="24"/>
          <w:szCs w:val="24"/>
          <w:rtl/>
        </w:rPr>
        <w:t>د دندې موخه</w:t>
      </w:r>
      <w:r w:rsidRPr="00BC6BA7">
        <w:rPr>
          <w:sz w:val="24"/>
          <w:szCs w:val="24"/>
          <w:lang w:bidi="ps-AF"/>
        </w:rPr>
        <w:t>: </w:t>
      </w:r>
      <w:r w:rsidRPr="00BC6BA7">
        <w:rPr>
          <w:sz w:val="24"/>
          <w:szCs w:val="24"/>
          <w:rtl/>
        </w:rPr>
        <w:t>په ملي او نړیواله کچه د تدارکاتي قراردادونو او مراحلو، څېړنه، ارزونه او په هکله يې امریت ته اړینې مشورې ورکول</w:t>
      </w:r>
    </w:p>
    <w:p w14:paraId="737C404D" w14:textId="77777777" w:rsidR="00BC6BA7" w:rsidRPr="00BC6BA7" w:rsidRDefault="00BC6BA7" w:rsidP="00BC6BA7">
      <w:pPr>
        <w:bidi/>
        <w:jc w:val="lowKashida"/>
        <w:rPr>
          <w:rFonts w:hint="cs"/>
          <w:sz w:val="24"/>
          <w:szCs w:val="24"/>
          <w:lang w:bidi="ps-AF"/>
        </w:rPr>
      </w:pPr>
    </w:p>
    <w:p w14:paraId="0764A04C" w14:textId="6C04CD93" w:rsidR="00BC6BA7" w:rsidRPr="00BC6BA7" w:rsidRDefault="00BC6BA7" w:rsidP="00BC6BA7">
      <w:pPr>
        <w:bidi/>
        <w:jc w:val="lowKashida"/>
        <w:rPr>
          <w:b/>
          <w:bCs/>
          <w:sz w:val="28"/>
          <w:szCs w:val="28"/>
          <w:lang w:bidi="ps-AF"/>
        </w:rPr>
      </w:pPr>
      <w:r w:rsidRPr="00BC6BA7">
        <w:rPr>
          <w:b/>
          <w:bCs/>
          <w:sz w:val="28"/>
          <w:szCs w:val="28"/>
          <w:rtl/>
        </w:rPr>
        <w:t>دندې او مسوولیتونه</w:t>
      </w:r>
    </w:p>
    <w:p w14:paraId="3A662FAB" w14:textId="77777777" w:rsidR="00BC6BA7" w:rsidRPr="00BC6BA7" w:rsidRDefault="00BC6BA7" w:rsidP="00BC6BA7">
      <w:pPr>
        <w:pStyle w:val="ListParagraph"/>
        <w:numPr>
          <w:ilvl w:val="0"/>
          <w:numId w:val="1"/>
        </w:numPr>
        <w:bidi/>
        <w:jc w:val="lowKashida"/>
        <w:rPr>
          <w:sz w:val="24"/>
          <w:szCs w:val="24"/>
          <w:lang w:bidi="ps-AF"/>
        </w:rPr>
      </w:pPr>
      <w:r w:rsidRPr="00BC6BA7">
        <w:rPr>
          <w:sz w:val="24"/>
          <w:szCs w:val="24"/>
          <w:rtl/>
        </w:rPr>
        <w:t>ټاکل شویو موخو ته د رسېدو لپاره د امریت له کاري پلان سره سم د میاشتني، ربعوار او کلني پلان طرحه او ترتیب</w:t>
      </w:r>
    </w:p>
    <w:p w14:paraId="7D3F8577" w14:textId="77777777" w:rsidR="00BC6BA7" w:rsidRPr="00BC6BA7" w:rsidRDefault="00BC6BA7" w:rsidP="00BC6BA7">
      <w:pPr>
        <w:pStyle w:val="ListParagraph"/>
        <w:numPr>
          <w:ilvl w:val="0"/>
          <w:numId w:val="1"/>
        </w:numPr>
        <w:bidi/>
        <w:jc w:val="lowKashida"/>
        <w:rPr>
          <w:sz w:val="24"/>
          <w:szCs w:val="24"/>
          <w:lang w:bidi="ps-AF"/>
        </w:rPr>
      </w:pPr>
      <w:r w:rsidRPr="00BC6BA7">
        <w:rPr>
          <w:sz w:val="24"/>
          <w:szCs w:val="24"/>
          <w:rtl/>
        </w:rPr>
        <w:t>په ملي او نړیواله کچه پر تدارکاتي چارو د حاکمو اصولو او قوانینو په رڼا کې اجراات ترسره کول</w:t>
      </w:r>
    </w:p>
    <w:p w14:paraId="08F017FA" w14:textId="77777777" w:rsidR="00BC6BA7" w:rsidRPr="00BC6BA7" w:rsidRDefault="00BC6BA7" w:rsidP="00BC6BA7">
      <w:pPr>
        <w:pStyle w:val="ListParagraph"/>
        <w:numPr>
          <w:ilvl w:val="0"/>
          <w:numId w:val="1"/>
        </w:numPr>
        <w:bidi/>
        <w:jc w:val="lowKashida"/>
        <w:rPr>
          <w:sz w:val="24"/>
          <w:szCs w:val="24"/>
          <w:lang w:bidi="ps-AF"/>
        </w:rPr>
      </w:pPr>
      <w:r w:rsidRPr="00BC6BA7">
        <w:rPr>
          <w:sz w:val="24"/>
          <w:szCs w:val="24"/>
          <w:rtl/>
        </w:rPr>
        <w:t>د تدارکاتو د قانون او کړنلارې په رڼا کې د تدارکاتي قراردادونو، تدارکاتي مراحلو په اړه د تخصصي او حقوقي تحلیل او وړاندیز ترسره کول</w:t>
      </w:r>
    </w:p>
    <w:p w14:paraId="7DD47B1A" w14:textId="77777777" w:rsidR="00BC6BA7" w:rsidRPr="00BC6BA7" w:rsidRDefault="00BC6BA7" w:rsidP="00BC6BA7">
      <w:pPr>
        <w:pStyle w:val="ListParagraph"/>
        <w:numPr>
          <w:ilvl w:val="0"/>
          <w:numId w:val="1"/>
        </w:numPr>
        <w:bidi/>
        <w:jc w:val="lowKashida"/>
        <w:rPr>
          <w:sz w:val="24"/>
          <w:szCs w:val="24"/>
          <w:lang w:bidi="ps-AF"/>
        </w:rPr>
      </w:pPr>
      <w:r w:rsidRPr="00BC6BA7">
        <w:rPr>
          <w:sz w:val="24"/>
          <w:szCs w:val="24"/>
          <w:rtl/>
        </w:rPr>
        <w:t>له اړتیا سره سم د حقوقي ارزونې او نظر وړاندې کولو په موخه له اړوند ادارو سره په تدارکاتي ناستو کې ګډون کول</w:t>
      </w:r>
    </w:p>
    <w:p w14:paraId="5B8397DE" w14:textId="77777777" w:rsidR="00BC6BA7" w:rsidRPr="00BC6BA7" w:rsidRDefault="00BC6BA7" w:rsidP="00BC6BA7">
      <w:pPr>
        <w:pStyle w:val="ListParagraph"/>
        <w:numPr>
          <w:ilvl w:val="0"/>
          <w:numId w:val="1"/>
        </w:numPr>
        <w:bidi/>
        <w:jc w:val="lowKashida"/>
        <w:rPr>
          <w:sz w:val="24"/>
          <w:szCs w:val="24"/>
          <w:lang w:bidi="ps-AF"/>
        </w:rPr>
      </w:pPr>
      <w:r w:rsidRPr="00BC6BA7">
        <w:rPr>
          <w:sz w:val="24"/>
          <w:szCs w:val="24"/>
          <w:rtl/>
        </w:rPr>
        <w:t>د حقوقي قضیو په چارو، څېړنه او ارزونه کې د بېطرفۍ د اصل مراعتول</w:t>
      </w:r>
    </w:p>
    <w:p w14:paraId="62661090" w14:textId="77777777" w:rsidR="00BC6BA7" w:rsidRPr="00BC6BA7" w:rsidRDefault="00BC6BA7" w:rsidP="00BC6BA7">
      <w:pPr>
        <w:pStyle w:val="ListParagraph"/>
        <w:numPr>
          <w:ilvl w:val="0"/>
          <w:numId w:val="1"/>
        </w:numPr>
        <w:bidi/>
        <w:jc w:val="lowKashida"/>
        <w:rPr>
          <w:sz w:val="24"/>
          <w:szCs w:val="24"/>
          <w:lang w:bidi="ps-AF"/>
        </w:rPr>
      </w:pPr>
      <w:r w:rsidRPr="00BC6BA7">
        <w:rPr>
          <w:sz w:val="24"/>
          <w:szCs w:val="24"/>
          <w:rtl/>
        </w:rPr>
        <w:t>ذیصلاح مراجعو ته د منازعاتو د حل او تطبیق په موخه په تدارکاتي پلان جوړونې، داوطلبۍ، تدارکاتي تضمیناتو او تدارکاتي مراحلو کې حقوقي مشورې ورکول</w:t>
      </w:r>
    </w:p>
    <w:p w14:paraId="00965A41" w14:textId="77777777" w:rsidR="00BC6BA7" w:rsidRPr="00BC6BA7" w:rsidRDefault="00BC6BA7" w:rsidP="00BC6BA7">
      <w:pPr>
        <w:pStyle w:val="ListParagraph"/>
        <w:numPr>
          <w:ilvl w:val="0"/>
          <w:numId w:val="1"/>
        </w:numPr>
        <w:bidi/>
        <w:jc w:val="lowKashida"/>
        <w:rPr>
          <w:sz w:val="24"/>
          <w:szCs w:val="24"/>
          <w:lang w:bidi="ps-AF"/>
        </w:rPr>
      </w:pPr>
      <w:r w:rsidRPr="00BC6BA7">
        <w:rPr>
          <w:sz w:val="24"/>
          <w:szCs w:val="24"/>
          <w:rtl/>
        </w:rPr>
        <w:t>د دولتي او خصوصي ادارو لخوا د رالېږل شویو طرحو او وړاندیزینو حقوقي څېړنه، تحلیل او ارزونه</w:t>
      </w:r>
    </w:p>
    <w:p w14:paraId="23111F58" w14:textId="77777777" w:rsidR="00BC6BA7" w:rsidRPr="00BC6BA7" w:rsidRDefault="00BC6BA7" w:rsidP="00BC6BA7">
      <w:pPr>
        <w:pStyle w:val="ListParagraph"/>
        <w:numPr>
          <w:ilvl w:val="0"/>
          <w:numId w:val="1"/>
        </w:numPr>
        <w:bidi/>
        <w:jc w:val="lowKashida"/>
        <w:rPr>
          <w:sz w:val="24"/>
          <w:szCs w:val="24"/>
          <w:lang w:bidi="ps-AF"/>
        </w:rPr>
      </w:pPr>
      <w:r w:rsidRPr="00BC6BA7">
        <w:rPr>
          <w:sz w:val="24"/>
          <w:szCs w:val="24"/>
          <w:rtl/>
        </w:rPr>
        <w:t>اړوند امریت ته د میاشتنيو، ربعوار او کلنيو کړنو راپور شریکول</w:t>
      </w:r>
    </w:p>
    <w:p w14:paraId="62EC417E" w14:textId="77777777" w:rsidR="00BC6BA7" w:rsidRPr="00BC6BA7" w:rsidRDefault="00BC6BA7" w:rsidP="00BC6BA7">
      <w:pPr>
        <w:pStyle w:val="ListParagraph"/>
        <w:numPr>
          <w:ilvl w:val="0"/>
          <w:numId w:val="1"/>
        </w:numPr>
        <w:bidi/>
        <w:jc w:val="lowKashida"/>
        <w:rPr>
          <w:sz w:val="24"/>
          <w:szCs w:val="24"/>
          <w:lang w:bidi="ps-AF"/>
        </w:rPr>
      </w:pPr>
      <w:r w:rsidRPr="00BC6BA7">
        <w:rPr>
          <w:sz w:val="24"/>
          <w:szCs w:val="24"/>
          <w:rtl/>
        </w:rPr>
        <w:t>نورې اړوند دندې تر سره کول چې د اصولو او مقرراتو مطابق د ذیصلاح مقام لخوا سپارل کېږي</w:t>
      </w:r>
    </w:p>
    <w:p w14:paraId="45B37519" w14:textId="1F092730" w:rsidR="00BC6BA7" w:rsidRPr="00BC6BA7" w:rsidRDefault="00BC6BA7" w:rsidP="00BC6BA7">
      <w:pPr>
        <w:bidi/>
        <w:jc w:val="lowKashida"/>
        <w:rPr>
          <w:sz w:val="24"/>
          <w:szCs w:val="24"/>
          <w:lang w:bidi="ps-AF"/>
        </w:rPr>
      </w:pPr>
      <w:r w:rsidRPr="00BC6BA7">
        <w:rPr>
          <w:sz w:val="24"/>
          <w:szCs w:val="24"/>
          <w:lang w:bidi="ps-AF"/>
        </w:rPr>
        <w:t> </w:t>
      </w:r>
    </w:p>
    <w:p w14:paraId="44FEE903" w14:textId="2E492E12" w:rsidR="00BC6BA7" w:rsidRPr="00BC6BA7" w:rsidRDefault="00BC6BA7" w:rsidP="00BC6BA7">
      <w:pPr>
        <w:bidi/>
        <w:jc w:val="lowKashida"/>
        <w:rPr>
          <w:sz w:val="24"/>
          <w:szCs w:val="24"/>
          <w:lang w:bidi="ps-AF"/>
        </w:rPr>
      </w:pPr>
      <w:r w:rsidRPr="00BC6BA7">
        <w:rPr>
          <w:sz w:val="24"/>
          <w:szCs w:val="24"/>
          <w:rtl/>
        </w:rPr>
        <w:t>خپله سي وي او اړوند اسناد مو لاندې ایمیل ادرس ته راولیږئ</w:t>
      </w:r>
    </w:p>
    <w:p w14:paraId="023DEAF7" w14:textId="77777777" w:rsidR="00BC6BA7" w:rsidRPr="00BC6BA7" w:rsidRDefault="00BC6BA7" w:rsidP="00BC6BA7">
      <w:pPr>
        <w:bidi/>
        <w:jc w:val="lowKashida"/>
        <w:rPr>
          <w:sz w:val="24"/>
          <w:szCs w:val="24"/>
          <w:lang w:bidi="ps-AF"/>
        </w:rPr>
      </w:pPr>
      <w:r w:rsidRPr="00BC6BA7">
        <w:rPr>
          <w:sz w:val="24"/>
          <w:szCs w:val="24"/>
          <w:lang w:bidi="ps-AF"/>
        </w:rPr>
        <w:t>hr@dpmea.gov.af</w:t>
      </w:r>
    </w:p>
    <w:p w14:paraId="484AEF56" w14:textId="77777777" w:rsidR="00BC6BA7" w:rsidRPr="00BC6BA7" w:rsidRDefault="00BC6BA7" w:rsidP="00BC6BA7">
      <w:pPr>
        <w:bidi/>
        <w:jc w:val="lowKashida"/>
        <w:rPr>
          <w:rFonts w:hint="cs"/>
          <w:b/>
          <w:bCs/>
          <w:sz w:val="36"/>
          <w:szCs w:val="36"/>
          <w:lang w:bidi="ps-AF"/>
        </w:rPr>
      </w:pPr>
    </w:p>
    <w:sectPr w:rsidR="00BC6BA7" w:rsidRPr="00BC6BA7" w:rsidSect="00861962">
      <w:pgSz w:w="11906" w:h="16838" w:code="9"/>
      <w:pgMar w:top="162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58528D"/>
    <w:multiLevelType w:val="hybridMultilevel"/>
    <w:tmpl w:val="57248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70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BA7"/>
    <w:rsid w:val="000D74E9"/>
    <w:rsid w:val="003270F0"/>
    <w:rsid w:val="00861962"/>
    <w:rsid w:val="00882B98"/>
    <w:rsid w:val="00BC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3F51E"/>
  <w15:chartTrackingRefBased/>
  <w15:docId w15:val="{5938DA7E-65C3-4389-BC46-87593596E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6B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24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391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9213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57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6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3173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971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1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4928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40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2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825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10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3488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803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4570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45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47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9065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90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15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Ataurahman Saeid</dc:creator>
  <cp:keywords/>
  <dc:description/>
  <cp:lastModifiedBy>Ataurahman Saeid</cp:lastModifiedBy>
  <cp:revision>1</cp:revision>
  <dcterms:created xsi:type="dcterms:W3CDTF">2024-09-14T08:00:00Z</dcterms:created>
  <dcterms:modified xsi:type="dcterms:W3CDTF">2024-09-14T08:04:00Z</dcterms:modified>
</cp:coreProperties>
</file>